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0001860772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8"/>
        <w:gridCol w:w="3567"/>
      </w:tblGrid>
      <w:tr>
        <w:trPr/>
        <w:tc>
          <w:tcPr>
            <w:tcW w:w="6638" w:type="dxa"/>
            <w:tcBorders/>
            <w:vAlign w:val="center"/>
          </w:tcPr>
          <w:p>
            <w:pPr>
              <w:pStyle w:val="TableContents"/>
              <w:bidi w:val="0"/>
              <w:spacing w:before="0" w:after="283"/>
              <w:jc w:val="left"/>
              <w:rPr/>
            </w:pPr>
            <w:r>
              <w:rPr/>
              <w:t>Name of Issuer</w:t>
            </w:r>
          </w:p>
        </w:tc>
        <w:tc>
          <w:tcPr>
            <w:tcW w:w="3567" w:type="dxa"/>
            <w:tcBorders/>
            <w:vAlign w:val="center"/>
          </w:tcPr>
          <w:p>
            <w:pPr>
              <w:pStyle w:val="TableContents"/>
              <w:bidi w:val="0"/>
              <w:spacing w:before="0" w:after="0"/>
              <w:jc w:val="left"/>
              <w:rPr/>
            </w:pPr>
            <w:r>
              <w:rPr/>
              <w:t>GARRETT MOTION INC</w:t>
            </w:r>
          </w:p>
        </w:tc>
      </w:tr>
      <w:tr>
        <w:trPr/>
        <w:tc>
          <w:tcPr>
            <w:tcW w:w="6638" w:type="dxa"/>
            <w:tcBorders/>
            <w:vAlign w:val="center"/>
          </w:tcPr>
          <w:p>
            <w:pPr>
              <w:pStyle w:val="TableContents"/>
              <w:bidi w:val="0"/>
              <w:spacing w:before="0" w:after="283"/>
              <w:jc w:val="left"/>
              <w:rPr/>
            </w:pPr>
            <w:r>
              <w:rPr/>
              <w:t>SEC File Number</w:t>
            </w:r>
          </w:p>
        </w:tc>
        <w:tc>
          <w:tcPr>
            <w:tcW w:w="3567" w:type="dxa"/>
            <w:tcBorders/>
            <w:vAlign w:val="center"/>
          </w:tcPr>
          <w:p>
            <w:pPr>
              <w:pStyle w:val="TableContents"/>
              <w:bidi w:val="0"/>
              <w:spacing w:before="0" w:after="0"/>
              <w:jc w:val="left"/>
              <w:rPr/>
            </w:pPr>
            <w:r>
              <w:rPr/>
              <w:t>001-38636</w:t>
            </w:r>
          </w:p>
        </w:tc>
      </w:tr>
      <w:tr>
        <w:trPr/>
        <w:tc>
          <w:tcPr>
            <w:tcW w:w="6638" w:type="dxa"/>
            <w:tcBorders/>
            <w:vAlign w:val="center"/>
          </w:tcPr>
          <w:p>
            <w:pPr>
              <w:pStyle w:val="TableContents"/>
              <w:bidi w:val="0"/>
              <w:spacing w:before="0" w:after="283"/>
              <w:jc w:val="left"/>
              <w:rPr/>
            </w:pPr>
            <w:r>
              <w:rPr/>
              <w:t>Address of Issuer</w:t>
            </w:r>
          </w:p>
        </w:tc>
        <w:tc>
          <w:tcPr>
            <w:tcW w:w="3567" w:type="dxa"/>
            <w:tcBorders/>
            <w:vAlign w:val="center"/>
          </w:tcPr>
          <w:p>
            <w:pPr>
              <w:pStyle w:val="TableContents"/>
              <w:bidi w:val="0"/>
              <w:spacing w:before="0" w:after="0"/>
              <w:jc w:val="left"/>
              <w:rPr/>
            </w:pPr>
            <w:r>
              <w:rPr/>
              <w:t>47548 Halyard Drive</w:t>
              <w:br/>
              <w:t>Plymouth</w:t>
              <w:br/>
              <w:t xml:space="preserve">MICHIGAN </w:t>
              <w:br/>
              <w:t>48170</w:t>
            </w:r>
          </w:p>
        </w:tc>
      </w:tr>
      <w:tr>
        <w:trPr/>
        <w:tc>
          <w:tcPr>
            <w:tcW w:w="6638" w:type="dxa"/>
            <w:tcBorders/>
            <w:vAlign w:val="center"/>
          </w:tcPr>
          <w:p>
            <w:pPr>
              <w:pStyle w:val="TableContents"/>
              <w:bidi w:val="0"/>
              <w:spacing w:before="0" w:after="283"/>
              <w:jc w:val="left"/>
              <w:rPr/>
            </w:pPr>
            <w:r>
              <w:rPr/>
              <w:t>Phone</w:t>
            </w:r>
          </w:p>
        </w:tc>
        <w:tc>
          <w:tcPr>
            <w:tcW w:w="3567" w:type="dxa"/>
            <w:tcBorders/>
            <w:vAlign w:val="center"/>
          </w:tcPr>
          <w:p>
            <w:pPr>
              <w:pStyle w:val="TableContents"/>
              <w:bidi w:val="0"/>
              <w:spacing w:before="0" w:after="0"/>
              <w:jc w:val="left"/>
              <w:rPr/>
            </w:pPr>
            <w:r>
              <w:rPr/>
              <w:t>7343925500</w:t>
            </w:r>
          </w:p>
        </w:tc>
      </w:tr>
      <w:tr>
        <w:trPr/>
        <w:tc>
          <w:tcPr>
            <w:tcW w:w="6638" w:type="dxa"/>
            <w:tcBorders/>
            <w:vAlign w:val="center"/>
          </w:tcPr>
          <w:p>
            <w:pPr>
              <w:pStyle w:val="TableContents"/>
              <w:bidi w:val="0"/>
              <w:spacing w:before="0" w:after="283"/>
              <w:jc w:val="left"/>
              <w:rPr/>
            </w:pPr>
            <w:r>
              <w:rPr/>
              <w:t>Name of Person for Whose Account the Securities are To Be Sold</w:t>
            </w:r>
          </w:p>
        </w:tc>
        <w:tc>
          <w:tcPr>
            <w:tcW w:w="3567" w:type="dxa"/>
            <w:tcBorders/>
            <w:vAlign w:val="center"/>
          </w:tcPr>
          <w:p>
            <w:pPr>
              <w:pStyle w:val="TableContents"/>
              <w:bidi w:val="0"/>
              <w:spacing w:before="0" w:after="0"/>
              <w:jc w:val="left"/>
              <w:rPr/>
            </w:pPr>
            <w:r>
              <w:rPr/>
              <w:t>Julia Steyn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8" w:type="dxa"/>
            <w:tcBorders/>
            <w:vAlign w:val="center"/>
          </w:tcPr>
          <w:p>
            <w:pPr>
              <w:pStyle w:val="TableContents"/>
              <w:bidi w:val="0"/>
              <w:spacing w:before="0" w:after="283"/>
              <w:jc w:val="left"/>
              <w:rPr/>
            </w:pPr>
            <w:r>
              <w:rPr/>
              <w:t>Relationship to Issuer</w:t>
            </w:r>
          </w:p>
        </w:tc>
        <w:tc>
          <w:tcPr>
            <w:tcW w:w="35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13417</w:t>
            </w:r>
          </w:p>
        </w:tc>
        <w:tc>
          <w:tcPr>
            <w:tcW w:w="1381" w:type="dxa"/>
            <w:tcBorders/>
            <w:vAlign w:val="center"/>
          </w:tcPr>
          <w:p>
            <w:pPr>
              <w:pStyle w:val="TableContents"/>
              <w:bidi w:val="0"/>
              <w:spacing w:before="0" w:after="283"/>
              <w:jc w:val="left"/>
              <w:rPr/>
            </w:pPr>
            <w:r>
              <w:rPr/>
              <w:t>364808.23</w:t>
            </w:r>
          </w:p>
        </w:tc>
        <w:tc>
          <w:tcPr>
            <w:tcW w:w="1556" w:type="dxa"/>
            <w:tcBorders/>
            <w:vAlign w:val="center"/>
          </w:tcPr>
          <w:p>
            <w:pPr>
              <w:pStyle w:val="TableContents"/>
              <w:bidi w:val="0"/>
              <w:spacing w:before="0" w:after="283"/>
              <w:jc w:val="left"/>
              <w:rPr/>
            </w:pPr>
            <w:r>
              <w:rPr/>
              <w:t>186493414</w:t>
            </w:r>
          </w:p>
        </w:tc>
        <w:tc>
          <w:tcPr>
            <w:tcW w:w="1569" w:type="dxa"/>
            <w:tcBorders/>
            <w:vAlign w:val="center"/>
          </w:tcPr>
          <w:p>
            <w:pPr>
              <w:pStyle w:val="TableContents"/>
              <w:bidi w:val="0"/>
              <w:spacing w:before="0" w:after="283"/>
              <w:jc w:val="left"/>
              <w:rPr/>
            </w:pPr>
            <w:r>
              <w:rPr/>
              <w:t>09/11/2026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05/22/2026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13417</w:t>
            </w:r>
          </w:p>
        </w:tc>
        <w:tc>
          <w:tcPr>
            <w:tcW w:w="1078" w:type="dxa"/>
            <w:tcBorders/>
            <w:vAlign w:val="center"/>
          </w:tcPr>
          <w:p>
            <w:pPr>
              <w:pStyle w:val="TableContents"/>
              <w:bidi w:val="0"/>
              <w:spacing w:before="0" w:after="283"/>
              <w:jc w:val="left"/>
              <w:rPr/>
            </w:pPr>
            <w:r>
              <w:rPr/>
              <w:t>05/22/2026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166"/>
        <w:gridCol w:w="2039"/>
      </w:tblGrid>
      <w:tr>
        <w:trPr/>
        <w:tc>
          <w:tcPr>
            <w:tcW w:w="8166" w:type="dxa"/>
            <w:tcBorders/>
            <w:vAlign w:val="center"/>
          </w:tcPr>
          <w:p>
            <w:pPr>
              <w:pStyle w:val="TableContents"/>
              <w:bidi w:val="0"/>
              <w:spacing w:before="0" w:after="283"/>
              <w:jc w:val="left"/>
              <w:rPr/>
            </w:pPr>
            <w:r>
              <w:rPr/>
              <w:t>Remarks</w:t>
            </w:r>
          </w:p>
        </w:tc>
        <w:tc>
          <w:tcPr>
            <w:tcW w:w="2039" w:type="dxa"/>
            <w:tcBorders/>
            <w:vAlign w:val="center"/>
          </w:tcPr>
          <w:p>
            <w:pPr>
              <w:pStyle w:val="TableContents"/>
              <w:bidi w:val="0"/>
              <w:spacing w:before="0" w:after="283"/>
              <w:jc w:val="left"/>
              <w:rPr>
                <w:sz w:val="4"/>
                <w:szCs w:val="4"/>
              </w:rPr>
            </w:pPr>
            <w:r>
              <w:rPr>
                <w:sz w:val="4"/>
                <w:szCs w:val="4"/>
              </w:rPr>
            </w:r>
          </w:p>
        </w:tc>
      </w:tr>
      <w:tr>
        <w:trPr/>
        <w:tc>
          <w:tcPr>
            <w:tcW w:w="8166" w:type="dxa"/>
            <w:tcBorders/>
            <w:vAlign w:val="center"/>
          </w:tcPr>
          <w:p>
            <w:pPr>
              <w:pStyle w:val="TableContents"/>
              <w:bidi w:val="0"/>
              <w:spacing w:before="0" w:after="283"/>
              <w:jc w:val="left"/>
              <w:rPr/>
            </w:pPr>
            <w:r>
              <w:rPr/>
              <w:t>Date of Notice</w:t>
            </w:r>
          </w:p>
        </w:tc>
        <w:tc>
          <w:tcPr>
            <w:tcW w:w="2039" w:type="dxa"/>
            <w:tcBorders/>
            <w:vAlign w:val="center"/>
          </w:tcPr>
          <w:p>
            <w:pPr>
              <w:pStyle w:val="TableContents"/>
              <w:bidi w:val="0"/>
              <w:spacing w:before="0" w:after="0"/>
              <w:jc w:val="left"/>
              <w:rPr/>
            </w:pPr>
            <w:r>
              <w:rPr/>
              <w:t>09/11/2026</w:t>
            </w:r>
          </w:p>
        </w:tc>
      </w:tr>
      <w:tr>
        <w:trPr/>
        <w:tc>
          <w:tcPr>
            <w:tcW w:w="8166" w:type="dxa"/>
            <w:tcBorders/>
            <w:vAlign w:val="center"/>
          </w:tcPr>
          <w:p>
            <w:pPr>
              <w:pStyle w:val="TableContents"/>
              <w:bidi w:val="0"/>
              <w:spacing w:before="0" w:after="283"/>
              <w:jc w:val="left"/>
              <w:rPr/>
            </w:pPr>
            <w:r>
              <w:rPr/>
              <w:t>Date of Plan Adoption or Giving of Instruction, If Relying on Rule 10b5-1</w:t>
            </w:r>
          </w:p>
        </w:tc>
        <w:tc>
          <w:tcPr>
            <w:tcW w:w="2039"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66" w:type="dxa"/>
            <w:tcBorders/>
            <w:vAlign w:val="center"/>
          </w:tcPr>
          <w:p>
            <w:pPr>
              <w:pStyle w:val="TableContents"/>
              <w:bidi w:val="0"/>
              <w:spacing w:before="0" w:after="283"/>
              <w:jc w:val="left"/>
              <w:rPr/>
            </w:pPr>
            <w:r>
              <w:rPr/>
              <w:t>Signature</w:t>
            </w:r>
          </w:p>
        </w:tc>
        <w:tc>
          <w:tcPr>
            <w:tcW w:w="2039" w:type="dxa"/>
            <w:tcBorders/>
            <w:vAlign w:val="center"/>
          </w:tcPr>
          <w:p>
            <w:pPr>
              <w:pStyle w:val="TableContents"/>
              <w:bidi w:val="0"/>
              <w:spacing w:before="0" w:after="0"/>
              <w:jc w:val="left"/>
              <w:rPr/>
            </w:pPr>
            <w:r>
              <w:rPr/>
              <w:t>/s/ Julia Steyn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2965</Characters>
  <CharactersWithSpaces>3499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